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E3" w:rsidRDefault="00157BE3" w:rsidP="00157B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7BE3" w:rsidRDefault="00157BE3" w:rsidP="00157B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депутатов </w:t>
      </w:r>
      <w:r w:rsidR="00D43B03">
        <w:rPr>
          <w:rFonts w:ascii="Times New Roman" w:hAnsi="Times New Roman" w:cs="Times New Roman"/>
          <w:sz w:val="28"/>
          <w:szCs w:val="28"/>
        </w:rPr>
        <w:t>Октябрьс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157BE3" w:rsidRDefault="00157BE3" w:rsidP="00157B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Кытмановского района Алтайского края</w:t>
      </w:r>
    </w:p>
    <w:p w:rsidR="00157BE3" w:rsidRDefault="00157BE3" w:rsidP="00157BE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ind w:left="-993" w:firstLine="993"/>
        <w:jc w:val="center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157BE3" w:rsidRDefault="00D43B03" w:rsidP="00157BE3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10.12</w:t>
      </w:r>
      <w:r w:rsidR="00157BE3">
        <w:rPr>
          <w:rFonts w:ascii="Times New Roman" w:hAnsi="Times New Roman" w:cs="Times New Roman"/>
          <w:sz w:val="28"/>
          <w:szCs w:val="28"/>
          <w:lang w:val="ru-RU"/>
        </w:rPr>
        <w:t xml:space="preserve">.2021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15</w:t>
      </w:r>
    </w:p>
    <w:p w:rsidR="00157BE3" w:rsidRDefault="00157BE3" w:rsidP="00157BE3">
      <w:pPr>
        <w:ind w:left="-993"/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D43B03" w:rsidP="00157BE3">
      <w:pPr>
        <w:shd w:val="clear" w:color="auto" w:fill="FFFFFF"/>
        <w:ind w:left="-993" w:firstLine="99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п. Октябрьский</w:t>
      </w:r>
    </w:p>
    <w:p w:rsidR="00157BE3" w:rsidRDefault="00157BE3" w:rsidP="00157BE3">
      <w:pPr>
        <w:shd w:val="clear" w:color="auto" w:fill="FFFFFF"/>
        <w:ind w:left="-993" w:firstLine="99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57BE3" w:rsidRDefault="00157BE3" w:rsidP="00157BE3">
      <w:pPr>
        <w:spacing w:after="0"/>
        <w:ind w:right="5102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ind w:right="5102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Порядка определения части территории муници</w:t>
      </w:r>
      <w:r w:rsidR="00D43B03">
        <w:rPr>
          <w:rFonts w:ascii="Times New Roman" w:hAnsi="Times New Roman"/>
          <w:bCs/>
          <w:sz w:val="28"/>
          <w:szCs w:val="28"/>
          <w:lang w:val="ru-RU"/>
        </w:rPr>
        <w:t>пального образования</w:t>
      </w:r>
      <w:proofErr w:type="gramEnd"/>
      <w:r w:rsidR="00D43B03">
        <w:rPr>
          <w:rFonts w:ascii="Times New Roman" w:hAnsi="Times New Roman"/>
          <w:bCs/>
          <w:sz w:val="28"/>
          <w:szCs w:val="28"/>
          <w:lang w:val="ru-RU"/>
        </w:rPr>
        <w:t xml:space="preserve"> Октябрь</w:t>
      </w:r>
      <w:r>
        <w:rPr>
          <w:rFonts w:ascii="Times New Roman" w:hAnsi="Times New Roman"/>
          <w:bCs/>
          <w:sz w:val="28"/>
          <w:szCs w:val="28"/>
          <w:lang w:val="ru-RU"/>
        </w:rPr>
        <w:t>ский сельсовет, на которой могут реализовываться инициативные проекты</w:t>
      </w:r>
    </w:p>
    <w:p w:rsidR="00157BE3" w:rsidRDefault="00157BE3" w:rsidP="00157BE3">
      <w:pPr>
        <w:spacing w:after="0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157BE3" w:rsidRDefault="00157BE3" w:rsidP="00157BE3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eastAsiaTheme="minorHAnsi" w:hAnsi="Times New Roman"/>
            <w:sz w:val="28"/>
            <w:szCs w:val="28"/>
            <w:lang w:val="ru-RU"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, руководствуясь Уставом  муниципального образования  </w:t>
      </w:r>
      <w:r w:rsidR="00D43B03">
        <w:rPr>
          <w:rFonts w:ascii="Times New Roman" w:hAnsi="Times New Roman"/>
          <w:bCs/>
          <w:sz w:val="28"/>
          <w:szCs w:val="28"/>
          <w:lang w:val="ru-RU"/>
        </w:rPr>
        <w:t>Октябрь</w:t>
      </w:r>
      <w:r>
        <w:rPr>
          <w:rFonts w:ascii="Times New Roman" w:hAnsi="Times New Roman"/>
          <w:bCs/>
          <w:sz w:val="28"/>
          <w:szCs w:val="28"/>
          <w:lang w:val="ru-RU"/>
        </w:rPr>
        <w:t>ский сельсовет  Кытмановского района Алтайского к</w:t>
      </w:r>
      <w:r w:rsidR="00D43B03">
        <w:rPr>
          <w:rFonts w:ascii="Times New Roman" w:hAnsi="Times New Roman"/>
          <w:bCs/>
          <w:sz w:val="28"/>
          <w:szCs w:val="28"/>
          <w:lang w:val="ru-RU"/>
        </w:rPr>
        <w:t>рая, Совет депутатов Октябрь</w:t>
      </w:r>
      <w:r>
        <w:rPr>
          <w:rFonts w:ascii="Times New Roman" w:hAnsi="Times New Roman"/>
          <w:bCs/>
          <w:sz w:val="28"/>
          <w:szCs w:val="28"/>
          <w:lang w:val="ru-RU"/>
        </w:rPr>
        <w:t>ского сельсовета Кытмановского района Алтайского края  РЕШИЛ:</w:t>
      </w:r>
    </w:p>
    <w:p w:rsidR="00157BE3" w:rsidRDefault="00157BE3" w:rsidP="00157BE3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157BE3" w:rsidRDefault="00157BE3" w:rsidP="00157BE3">
      <w:pPr>
        <w:spacing w:after="0"/>
        <w:ind w:right="-23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Порядок определения части территории  муниципального образования </w:t>
      </w:r>
      <w:r w:rsidR="00D43B03">
        <w:rPr>
          <w:rFonts w:ascii="Times New Roman" w:hAnsi="Times New Roman"/>
          <w:bCs/>
          <w:sz w:val="28"/>
          <w:szCs w:val="28"/>
          <w:lang w:val="ru-RU"/>
        </w:rPr>
        <w:t>Октябрьс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кий сельсовет, на которой могут реализовываться инициативные проекты,  </w:t>
      </w:r>
      <w:r>
        <w:rPr>
          <w:rFonts w:ascii="Times New Roman" w:hAnsi="Times New Roman"/>
          <w:sz w:val="28"/>
          <w:szCs w:val="28"/>
          <w:lang w:val="ru-RU"/>
        </w:rPr>
        <w:t xml:space="preserve">согласно приложению.                                           </w:t>
      </w:r>
    </w:p>
    <w:p w:rsidR="00157BE3" w:rsidRDefault="00157BE3" w:rsidP="00157BE3">
      <w:pPr>
        <w:autoSpaceDE w:val="0"/>
        <w:autoSpaceDN w:val="0"/>
        <w:adjustRightInd w:val="0"/>
        <w:ind w:left="-709" w:firstLine="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2.  О</w:t>
      </w:r>
      <w:r>
        <w:rPr>
          <w:rFonts w:ascii="Times New Roman" w:hAnsi="Times New Roman" w:cs="Times New Roman"/>
          <w:sz w:val="28"/>
          <w:szCs w:val="28"/>
          <w:lang w:val="ru-RU"/>
        </w:rPr>
        <w:t>бнародовать</w:t>
      </w:r>
      <w:r>
        <w:rPr>
          <w:rFonts w:ascii="Times New Roman" w:hAnsi="Times New Roman"/>
          <w:sz w:val="28"/>
          <w:szCs w:val="28"/>
          <w:lang w:val="ru-RU"/>
        </w:rPr>
        <w:t xml:space="preserve"> настоящее решение  </w:t>
      </w:r>
      <w:r>
        <w:rPr>
          <w:rFonts w:ascii="Times New Roman" w:hAnsi="Times New Roman" w:cs="Times New Roman"/>
          <w:sz w:val="28"/>
          <w:szCs w:val="28"/>
          <w:lang w:val="ru-RU"/>
        </w:rPr>
        <w:t>в установленном порядке.</w:t>
      </w: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решения возлагается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постоянную                  комисси</w:t>
      </w:r>
      <w:r w:rsidR="00D43B03">
        <w:rPr>
          <w:rFonts w:ascii="Times New Roman" w:hAnsi="Times New Roman" w:cs="Times New Roman"/>
          <w:sz w:val="28"/>
          <w:szCs w:val="28"/>
          <w:lang w:val="ru-RU"/>
        </w:rPr>
        <w:t>ю  Совета  депутатов Октябрь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>ского  сельсовета  по  социальным вопросам и вопросам местного самоуправления.</w:t>
      </w:r>
    </w:p>
    <w:p w:rsidR="00157BE3" w:rsidRDefault="00157BE3" w:rsidP="00157BE3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Настоящее решение вступает в силу со дня его официального обнародования.</w:t>
      </w:r>
    </w:p>
    <w:p w:rsidR="00157BE3" w:rsidRDefault="00157BE3" w:rsidP="00157BE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сельсовета                                                       </w:t>
      </w:r>
      <w:r w:rsidR="00D43B03">
        <w:rPr>
          <w:rFonts w:ascii="Times New Roman" w:hAnsi="Times New Roman"/>
          <w:sz w:val="28"/>
          <w:szCs w:val="28"/>
          <w:lang w:val="ru-RU"/>
        </w:rPr>
        <w:t xml:space="preserve">                     В.В. </w:t>
      </w:r>
      <w:proofErr w:type="spellStart"/>
      <w:r w:rsidR="00D43B03">
        <w:rPr>
          <w:rFonts w:ascii="Times New Roman" w:hAnsi="Times New Roman"/>
          <w:sz w:val="28"/>
          <w:szCs w:val="28"/>
          <w:lang w:val="ru-RU"/>
        </w:rPr>
        <w:t>Чикалов</w:t>
      </w:r>
      <w:proofErr w:type="spellEnd"/>
    </w:p>
    <w:p w:rsidR="00157BE3" w:rsidRDefault="00157BE3" w:rsidP="00157BE3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157BE3" w:rsidRDefault="00157BE3" w:rsidP="00157BE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 Совета депутатов </w:t>
      </w:r>
    </w:p>
    <w:p w:rsidR="00157BE3" w:rsidRDefault="00D43B03" w:rsidP="00157BE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="00157BE3">
        <w:rPr>
          <w:sz w:val="28"/>
          <w:szCs w:val="28"/>
        </w:rPr>
        <w:t>ского сельсовета</w:t>
      </w:r>
    </w:p>
    <w:p w:rsidR="00157BE3" w:rsidRDefault="00D43B03" w:rsidP="00157BE3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10.12.2021 № 1</w:t>
      </w:r>
      <w:r w:rsidR="00157BE3">
        <w:rPr>
          <w:sz w:val="28"/>
          <w:szCs w:val="28"/>
        </w:rPr>
        <w:t>5</w:t>
      </w:r>
    </w:p>
    <w:p w:rsidR="00157BE3" w:rsidRDefault="00157BE3" w:rsidP="00157BE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7BE3" w:rsidRDefault="00157BE3" w:rsidP="00157BE3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157BE3" w:rsidRDefault="00157BE3" w:rsidP="00157BE3">
      <w:pPr>
        <w:pStyle w:val="a4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определения  части территории  муниципального образования</w:t>
      </w:r>
    </w:p>
    <w:p w:rsidR="00157BE3" w:rsidRDefault="00D43B03" w:rsidP="00157BE3">
      <w:pPr>
        <w:spacing w:after="0"/>
        <w:ind w:right="-23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Октябрь</w:t>
      </w:r>
      <w:r w:rsidR="00157B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ский сельсовет,  на  </w:t>
      </w:r>
      <w:proofErr w:type="gramStart"/>
      <w:r w:rsidR="00157BE3">
        <w:rPr>
          <w:rFonts w:ascii="Times New Roman" w:hAnsi="Times New Roman" w:cs="Times New Roman"/>
          <w:bCs/>
          <w:sz w:val="28"/>
          <w:szCs w:val="28"/>
          <w:lang w:val="ru-RU"/>
        </w:rPr>
        <w:t>которой</w:t>
      </w:r>
      <w:proofErr w:type="gramEnd"/>
      <w:r w:rsidR="00157BE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могут реализовываться инициативные проекты</w:t>
      </w:r>
    </w:p>
    <w:p w:rsidR="00157BE3" w:rsidRDefault="00157BE3" w:rsidP="00157BE3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157BE3" w:rsidRDefault="00157BE3" w:rsidP="00157BE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1.Общие положения</w:t>
      </w:r>
    </w:p>
    <w:p w:rsidR="00157BE3" w:rsidRDefault="00157BE3" w:rsidP="00157BE3">
      <w:pPr>
        <w:pStyle w:val="ConsPlusNormal"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 части территории </w:t>
      </w:r>
      <w:r>
        <w:rPr>
          <w:rFonts w:ascii="Times New Roman" w:hAnsi="Times New Roman"/>
          <w:bCs/>
          <w:sz w:val="28"/>
          <w:szCs w:val="28"/>
        </w:rPr>
        <w:t xml:space="preserve">  муниципального образования</w:t>
      </w:r>
      <w:r w:rsidR="00D43B03">
        <w:rPr>
          <w:rFonts w:ascii="Times New Roman" w:hAnsi="Times New Roman" w:cs="Times New Roman"/>
          <w:bCs/>
          <w:sz w:val="28"/>
          <w:szCs w:val="28"/>
        </w:rPr>
        <w:t xml:space="preserve"> Октябрь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ский сельсовет </w:t>
      </w:r>
    </w:p>
    <w:p w:rsidR="00157BE3" w:rsidRDefault="00157BE3" w:rsidP="00157BE3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157BE3" w:rsidRDefault="00157BE3" w:rsidP="00157BE3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proofErr w:type="gramStart"/>
      <w:r>
        <w:rPr>
          <w:rFonts w:ascii="PT Astra Serif" w:hAnsi="PT Astra Serif"/>
          <w:sz w:val="28"/>
          <w:szCs w:val="28"/>
        </w:rPr>
        <w:t>Для целей настоящего Порядка инициативный проект - проект, внесенный в администрацию муниципального образования</w:t>
      </w:r>
      <w:r w:rsidR="00D43B03">
        <w:rPr>
          <w:rFonts w:ascii="Times New Roman" w:hAnsi="Times New Roman" w:cs="Times New Roman"/>
          <w:bCs/>
          <w:sz w:val="28"/>
          <w:szCs w:val="28"/>
        </w:rPr>
        <w:t xml:space="preserve"> Октябрь</w:t>
      </w:r>
      <w:r>
        <w:rPr>
          <w:rFonts w:ascii="Times New Roman" w:hAnsi="Times New Roman" w:cs="Times New Roman"/>
          <w:bCs/>
          <w:sz w:val="28"/>
          <w:szCs w:val="28"/>
        </w:rPr>
        <w:t>ский сельсовет</w:t>
      </w:r>
      <w:r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D43B03">
        <w:rPr>
          <w:rFonts w:ascii="Times New Roman" w:hAnsi="Times New Roman" w:cs="Times New Roman"/>
          <w:bCs/>
          <w:sz w:val="28"/>
          <w:szCs w:val="28"/>
        </w:rPr>
        <w:t>Октябрь</w:t>
      </w:r>
      <w:r>
        <w:rPr>
          <w:rFonts w:ascii="Times New Roman" w:hAnsi="Times New Roman" w:cs="Times New Roman"/>
          <w:bCs/>
          <w:sz w:val="28"/>
          <w:szCs w:val="28"/>
        </w:rPr>
        <w:t>ский сельсовет</w:t>
      </w:r>
      <w:r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</w:t>
      </w:r>
      <w:r w:rsidR="00D43B03">
        <w:rPr>
          <w:rFonts w:ascii="PT Astra Serif" w:hAnsi="PT Astra Serif"/>
          <w:sz w:val="28"/>
          <w:szCs w:val="28"/>
        </w:rPr>
        <w:t>решения,</w:t>
      </w:r>
      <w:r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  <w:proofErr w:type="gramEnd"/>
    </w:p>
    <w:p w:rsidR="00157BE3" w:rsidRDefault="00157BE3" w:rsidP="00157BE3">
      <w:pPr>
        <w:spacing w:after="0"/>
        <w:rPr>
          <w:rFonts w:ascii="Calibri" w:hAnsi="Calibri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1.3. Территория, на которой могут реализовываться инициативные проекты, устанавливается постановлением  администрации муниципального образования.  </w:t>
      </w:r>
    </w:p>
    <w:p w:rsidR="00157BE3" w:rsidRDefault="00157BE3" w:rsidP="00157BE3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1.4. Инициативные проекты могут реализовываться в границах муниципального образования в пределах следующих территорий проживания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граждан: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1) в границах территорий территориального общественного самоуправления;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2) группы жилых домов;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3) жилого микрорайона;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4) сельского населенного пункта, не являющегося поселением;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5) иных территорий проживания граждан.</w:t>
      </w:r>
    </w:p>
    <w:p w:rsidR="00157BE3" w:rsidRDefault="00157BE3" w:rsidP="00157BE3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1.5. С заявлением об определении территории, на которой планируется реализовать инициативный проект, вправе обратиться инициаторы проекта:</w:t>
      </w:r>
    </w:p>
    <w:p w:rsidR="00157BE3" w:rsidRDefault="00157BE3" w:rsidP="00157BE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 муници</w:t>
      </w:r>
      <w:r w:rsidR="00D43B03">
        <w:rPr>
          <w:rFonts w:ascii="PT Astra Serif" w:hAnsi="PT Astra Serif" w:cs="Arial"/>
          <w:sz w:val="28"/>
          <w:szCs w:val="28"/>
        </w:rPr>
        <w:t>пального образования Октябрь</w:t>
      </w:r>
      <w:r>
        <w:rPr>
          <w:rFonts w:ascii="PT Astra Serif" w:hAnsi="PT Astra Serif" w:cs="Arial"/>
          <w:sz w:val="28"/>
          <w:szCs w:val="28"/>
        </w:rPr>
        <w:t xml:space="preserve">ский сельсовет; </w:t>
      </w:r>
    </w:p>
    <w:p w:rsidR="00157BE3" w:rsidRDefault="00157BE3" w:rsidP="00157BE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157BE3" w:rsidRDefault="00157BE3" w:rsidP="00157BE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3) староста сельского населенного пункта;</w:t>
      </w:r>
    </w:p>
    <w:p w:rsidR="00157BE3" w:rsidRDefault="00157BE3" w:rsidP="00157BE3">
      <w:pPr>
        <w:spacing w:after="0"/>
        <w:ind w:firstLine="708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4) иные категории, наделенные правом выступать инициаторами проектов в соответствии с нормативным правовым актом представительного органа муниципального образования.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lastRenderedPageBreak/>
        <w:t xml:space="preserve"> </w:t>
      </w:r>
    </w:p>
    <w:p w:rsidR="00157BE3" w:rsidRDefault="00157BE3" w:rsidP="00157BE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7BE3" w:rsidRDefault="00157BE3" w:rsidP="00157BE3">
      <w:pPr>
        <w:ind w:left="-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 Порядок внесения и рассмотрения заявления об определении территории, на которой планируется реализовать  инициативный проект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2.1. Для установления территории, на которой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могут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реализовываться инициативные проекты,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инициатор проекта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обращается в администрацию муниципального образования </w:t>
      </w:r>
      <w:r w:rsidR="00D43B03">
        <w:rPr>
          <w:rFonts w:ascii="Times New Roman" w:hAnsi="Times New Roman"/>
          <w:bCs/>
          <w:sz w:val="28"/>
          <w:szCs w:val="28"/>
          <w:lang w:val="ru-RU"/>
        </w:rPr>
        <w:t>Октябрь</w:t>
      </w:r>
      <w:r>
        <w:rPr>
          <w:rFonts w:ascii="Times New Roman" w:hAnsi="Times New Roman"/>
          <w:bCs/>
          <w:sz w:val="28"/>
          <w:szCs w:val="28"/>
          <w:lang w:val="ru-RU"/>
        </w:rPr>
        <w:t>ский сельсовет с заявлением об определении территории, на которой планируется реализовать инициативный проект, содержащим контактные данные инициатора проекта, наименование и краткое описание инициативного проекта, а также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описание  границ предполагаемой территории реализации инициативного проекта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157BE3" w:rsidRDefault="00157BE3" w:rsidP="00157BE3">
      <w:pPr>
        <w:spacing w:after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2.2. Заявление об определении территории, на которой планируется реализовать инициативный проект, </w:t>
      </w: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подписывается инициаторами проекта.</w:t>
      </w:r>
    </w:p>
    <w:p w:rsidR="00157BE3" w:rsidRDefault="00157BE3" w:rsidP="00157BE3">
      <w:pPr>
        <w:spacing w:after="0"/>
        <w:ind w:firstLine="708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 w:eastAsia="en-US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57BE3" w:rsidRDefault="00157BE3" w:rsidP="00157BE3">
      <w:pPr>
        <w:spacing w:after="0"/>
        <w:ind w:firstLine="708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2.3. К заявлению инициатор проекта прилагает следующие документы:</w:t>
      </w:r>
    </w:p>
    <w:p w:rsidR="00157BE3" w:rsidRDefault="00157BE3" w:rsidP="00157BE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ab/>
        <w:t>1) копии документов, удостоверяющих личность инициаторов проекта;</w:t>
      </w:r>
    </w:p>
    <w:p w:rsidR="00157BE3" w:rsidRDefault="00157BE3" w:rsidP="00157BE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2) схема границ территории реализации инициативного проекта с указанием наименования населенного пункта, объектов, расположенных на территории реализации инициативного проекта, графическим обозначением земельного участка;</w:t>
      </w:r>
    </w:p>
    <w:p w:rsidR="00157BE3" w:rsidRDefault="00157BE3" w:rsidP="00157BE3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           3) согласие на обработку персональных данных инициаторов инициативного проекта, являющихся физическими лицами, в том числе каждого члена инициативной группы.</w:t>
      </w:r>
    </w:p>
    <w:p w:rsidR="00157BE3" w:rsidRDefault="00D43B0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2.4. Администрация Октябрь</w:t>
      </w:r>
      <w:r w:rsidR="00157BE3">
        <w:rPr>
          <w:rFonts w:ascii="Times New Roman" w:hAnsi="Times New Roman"/>
          <w:bCs/>
          <w:sz w:val="28"/>
          <w:szCs w:val="28"/>
          <w:lang w:val="ru-RU"/>
        </w:rPr>
        <w:t>ского сельсовета в течение 15 календарных дней со дня поступления заявления принимает решение: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1) об определении  территории, на которой планируется реализовать инициативный проект;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2) об отказе в определении территории, на которой планируется реализовать инициативный проект.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2.5. Решение об отказе в определении территории, на которой планируется реализовать инициативный проект, принимается в следующих случаях: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1) территория выходит за пределы территории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43B03">
        <w:rPr>
          <w:rFonts w:ascii="Times New Roman" w:hAnsi="Times New Roman" w:cs="Times New Roman"/>
          <w:bCs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ский сельсовет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2) запрашиваемая территория не находится в муниципальной собственности или  закреплена в установленном порядке за иными пользователями;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3) в границах запрашиваемой территории реализуется иной инициативный проект;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5) реализация инициативного проекта на запрашиваемой территории противоречит нормам законодательства  Российской Федерации, Алтайского </w:t>
      </w: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края,  муниципальным правовым актам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2.6. О принятом решении инициатору проекта сообщается в течение 3 дней со дня его принятия в письменной форме.</w:t>
      </w:r>
    </w:p>
    <w:p w:rsidR="00157BE3" w:rsidRDefault="00157BE3" w:rsidP="00157BE3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>2.7. При установлении случаев, указанных в пунктах 1-4 части 2.5 настоящего Порядка, Администрация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43B03">
        <w:rPr>
          <w:rFonts w:ascii="Times New Roman" w:hAnsi="Times New Roman" w:cs="Times New Roman"/>
          <w:bCs/>
          <w:sz w:val="28"/>
          <w:szCs w:val="28"/>
          <w:lang w:val="ru-RU"/>
        </w:rPr>
        <w:t>Октябрьс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кий сельсовет  предлагает инициатору проекта </w:t>
      </w:r>
      <w:r>
        <w:rPr>
          <w:rFonts w:ascii="Times New Roman" w:hAnsi="Times New Roman"/>
          <w:bCs/>
          <w:sz w:val="28"/>
          <w:szCs w:val="28"/>
          <w:lang w:val="ru-RU"/>
        </w:rPr>
        <w:t>иную территорию для реализации инициативного проекта при ее наличии.</w:t>
      </w:r>
    </w:p>
    <w:p w:rsidR="00157BE3" w:rsidRDefault="00157BE3" w:rsidP="00157BE3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2.8. Отказ в определении территории, на которой планируется  реализовать  инициативный  проект, 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D43B03">
        <w:rPr>
          <w:rFonts w:ascii="Times New Roman" w:hAnsi="Times New Roman" w:cs="Times New Roman"/>
          <w:bCs/>
          <w:sz w:val="28"/>
          <w:szCs w:val="28"/>
          <w:lang w:val="ru-RU"/>
        </w:rPr>
        <w:t>Октябрьский</w:t>
      </w:r>
      <w:r w:rsidR="00D43B0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сельсовета  соответствующего решения.</w:t>
      </w:r>
    </w:p>
    <w:p w:rsidR="00157BE3" w:rsidRDefault="00157BE3" w:rsidP="00157BE3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</w:p>
    <w:p w:rsidR="00157BE3" w:rsidRDefault="00157BE3" w:rsidP="00157BE3">
      <w:pPr>
        <w:ind w:left="2124" w:firstLine="708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3. Заключительные положения</w:t>
      </w:r>
    </w:p>
    <w:p w:rsidR="00157BE3" w:rsidRDefault="00157BE3" w:rsidP="00157BE3">
      <w:p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3.1. Решение Администрации</w:t>
      </w:r>
      <w:r w:rsidR="00D43B03" w:rsidRPr="00D43B0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43B03">
        <w:rPr>
          <w:rFonts w:ascii="Times New Roman" w:hAnsi="Times New Roman" w:cs="Times New Roman"/>
          <w:bCs/>
          <w:sz w:val="28"/>
          <w:szCs w:val="28"/>
          <w:lang w:val="ru-RU"/>
        </w:rPr>
        <w:t>Октябрьский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  <w:lang w:val="ru-RU"/>
        </w:rPr>
        <w:t>об отказе в определении территории, на которой планируется реализовать инициативный проект, может быть обжаловано в установленном законодательством порядке.</w:t>
      </w:r>
    </w:p>
    <w:p w:rsidR="00157BE3" w:rsidRDefault="00157BE3" w:rsidP="00157BE3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57BE3" w:rsidRDefault="00157BE3" w:rsidP="00157BE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166A" w:rsidRPr="00157BE3" w:rsidRDefault="0034166A">
      <w:pPr>
        <w:rPr>
          <w:lang w:val="ru-RU"/>
        </w:rPr>
      </w:pPr>
    </w:p>
    <w:sectPr w:rsidR="0034166A" w:rsidRPr="00157BE3" w:rsidSect="0034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3"/>
    <w:rsid w:val="00157BE3"/>
    <w:rsid w:val="0034166A"/>
    <w:rsid w:val="00D4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E3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B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BE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Без интервала Знак"/>
    <w:link w:val="a6"/>
    <w:uiPriority w:val="1"/>
    <w:locked/>
    <w:rsid w:val="00157BE3"/>
  </w:style>
  <w:style w:type="paragraph" w:styleId="a6">
    <w:name w:val="No Spacing"/>
    <w:link w:val="a5"/>
    <w:uiPriority w:val="1"/>
    <w:qFormat/>
    <w:rsid w:val="00157BE3"/>
    <w:pPr>
      <w:spacing w:after="0" w:line="240" w:lineRule="auto"/>
    </w:pPr>
  </w:style>
  <w:style w:type="paragraph" w:customStyle="1" w:styleId="ConsPlusNormal">
    <w:name w:val="ConsPlusNormal"/>
    <w:uiPriority w:val="99"/>
    <w:rsid w:val="0015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E3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B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BE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Без интервала Знак"/>
    <w:link w:val="a6"/>
    <w:uiPriority w:val="1"/>
    <w:locked/>
    <w:rsid w:val="00157BE3"/>
  </w:style>
  <w:style w:type="paragraph" w:styleId="a6">
    <w:name w:val="No Spacing"/>
    <w:link w:val="a5"/>
    <w:uiPriority w:val="1"/>
    <w:qFormat/>
    <w:rsid w:val="00157BE3"/>
    <w:pPr>
      <w:spacing w:after="0" w:line="240" w:lineRule="auto"/>
    </w:pPr>
  </w:style>
  <w:style w:type="paragraph" w:customStyle="1" w:styleId="ConsPlusNormal">
    <w:name w:val="ConsPlusNormal"/>
    <w:uiPriority w:val="99"/>
    <w:rsid w:val="00157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Secretary</cp:lastModifiedBy>
  <cp:revision>2</cp:revision>
  <cp:lastPrinted>2021-12-22T11:23:00Z</cp:lastPrinted>
  <dcterms:created xsi:type="dcterms:W3CDTF">2021-12-22T11:24:00Z</dcterms:created>
  <dcterms:modified xsi:type="dcterms:W3CDTF">2021-12-22T11:24:00Z</dcterms:modified>
</cp:coreProperties>
</file>